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5519" w:rsidRPr="006F59F8" w:rsidRDefault="004844B7" w:rsidP="006F59F8">
      <w:pPr>
        <w:spacing w:before="24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       </w:t>
      </w:r>
      <w:r w:rsidR="00685519" w:rsidRPr="006F59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Ч</w:t>
      </w:r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екин Борис Сергеевич – заместитель командира эскадрильи 566-го штурмового авиационного полка (277-я штурмовая авиационная дивизия, 1-я воздушная армия, 3-й </w:t>
      </w:r>
      <w:r w:rsid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Белорусский фронт), лейтенант.</w:t>
      </w:r>
      <w:r w:rsid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Родился 5 марта 1922 года в деревне Слобода Волчья ныне Новошешминского района Республики Татарстан. Русский. В 1937 году окончил 7 классов школы в городе Чистополь (Татарстан), в 1940 году – 3 курса </w:t>
      </w:r>
      <w:proofErr w:type="spellStart"/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>Чистопольского</w:t>
      </w:r>
      <w:proofErr w:type="spellEnd"/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техникума механизации сельского хозяйства, в 1941 </w:t>
      </w:r>
      <w:r w:rsid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году – </w:t>
      </w:r>
      <w:proofErr w:type="spellStart"/>
      <w:r w:rsid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>Чистопольский</w:t>
      </w:r>
      <w:proofErr w:type="spellEnd"/>
      <w:r w:rsid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аэроклуб. </w:t>
      </w:r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>В армии с июля 1941 года. В 1943 году окончил Ульяновскую военную авиационную школу лётчиков. Прошёл переподготовку в 34</w:t>
      </w:r>
      <w:r w:rsid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>-м запасном авиационном полку.</w:t>
      </w:r>
      <w:r w:rsid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Участник Великой Отечественной войны: в январе 1944-мае 1945 – лётчик, старший лётчик, заместитель командира эскадрильи 566-го штурмового авиационного полка. Воевал на Ленинградском и 3-м Белорусском фронтах. Участвовал в снятии блокады Ленинграда, освобождении Прибалтики, в Восточно-Прусской операции и штурме Кёнигсберга. За время войны совершил 180 боевых вылетов на штурмовике Ил-2 на штурмовку войск противника и бомбардировку его укрепл</w:t>
      </w:r>
      <w:r w:rsid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>ённых районов.</w:t>
      </w:r>
      <w:r w:rsid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 мужество и героизм, проявленные в боях, Указом Президиума Верховного Совета СССР от 19 апреля 1945 года старшему лейтенанту </w:t>
      </w:r>
      <w:r w:rsidR="00685519" w:rsidRPr="006F59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Чекину Борису Сергеевичу</w:t>
      </w:r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присвоено звание Героя Советского Союза с вручением ордена Ленина и медали «Золотая Звезда» (№ 6141).</w:t>
      </w:r>
      <w:r w:rsid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>До 1946 продолжал службу в полку (в Ленинградском военном округе). В 1952 году окончил Военно-воздушную академию (Монино). Продолжал службу в строевых частях ВВС заместителем командира авиаполка. С 1956 года служил в авиации ПВО (в Прибалтийском округе ПВО). С 1960 года – начальник разведки 11-го корпуса ПВО (в Белоруссии), с 1965 года – начальник разведки 6-й отдельной армии ПВО (под Ленинградом). С августа 1976 года п</w:t>
      </w:r>
      <w:r w:rsid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олковник Б.С.Чекин – в запасе. </w:t>
      </w:r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Жил в городе Санкт-Петербург. Умер 20 января 2009 года. </w:t>
      </w:r>
      <w:proofErr w:type="gramStart"/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>Похоронен</w:t>
      </w:r>
      <w:proofErr w:type="gramEnd"/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Никольском кладбище Александро-Невской лавры в </w:t>
      </w:r>
      <w:r w:rsid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Санкт-Петербурге. </w:t>
      </w:r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Полковник </w:t>
      </w:r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(1961). Награждён орденом Ленина (19.04.1945), 2 орденами Красного Знамени (21.06.1944, 5.11.1944), орденом Александра Невского (22.02.1945), 2 орденами Отечественной войны 1-й степени (25.07.1944, 11.03.1985), орденом Отечественной войны 2-й степени (9.10.1944), 2 орденами Красной Звезды (21.02.1944, 30.12.1956), орденом «За службу Родине в ВС СССР» 3-й с</w:t>
      </w:r>
      <w:r w:rsid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>тепени (30.04.1975), медалями.</w:t>
      </w:r>
      <w:r w:rsid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городе Чистополь на здании школы №1, в которой учился Герой, установлена мемориальная доска. </w:t>
      </w:r>
      <w:r w:rsidR="00685519" w:rsidRPr="006F59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Из воспоминаний Героя:</w:t>
      </w:r>
      <w:r w:rsid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>10 июня 1944 года на Карельском пере</w:t>
      </w:r>
      <w:r w:rsid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шейке наша армия успешно начала своё летнее наступление. </w:t>
      </w:r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Карельский перешеек представляет собой узкое пространство между Ладожским озером и Финским заливом. Почти весь перешеек покрыт хвойными лесами. </w:t>
      </w:r>
      <w:r w:rsid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>К району Выборга болотистая местность переходит в резко пересечённую холмами, с наличием большого количества маленьких озёр и гранитных валунов.</w:t>
      </w:r>
      <w:proofErr w:type="gramEnd"/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Используя выгодные природные условия, финны и немцы создали ряд оборонительных полос, которые представляли серьёзное препятствие для наших войск. Для обеспечения наступления наземных частей день атаки начался м</w:t>
      </w:r>
      <w:r w:rsid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ощной авиационной подготовкой. </w:t>
      </w:r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>В массированных ударах по укреплённым пунктам участвовало одновре</w:t>
      </w:r>
      <w:r w:rsid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>менно несколько сот самолётов.</w:t>
      </w:r>
      <w:r w:rsid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>Финны ко дню наступления располагали малым количеством самолётов и в первые два-три дня операции поч</w:t>
      </w:r>
      <w:r w:rsid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>ти не оказывали сопротивления.</w:t>
      </w:r>
      <w:r w:rsid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>В последующие дни немцы перебросили несколько авиационных истребительных частей из Эстонии под Выборг. Поэтому, начиная с 15-16 июня, авиация противника начала проявлять активность, нанося ущерб, особенно штурмов</w:t>
      </w:r>
      <w:r w:rsid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>ой и бомбардировочной авиации.</w:t>
      </w:r>
      <w:r w:rsid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Тактика истребителей противника была такова: группы ходили под кромкой облаков и, маскируясь на бреющем </w:t>
      </w:r>
      <w:proofErr w:type="gramStart"/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полёте</w:t>
      </w:r>
      <w:proofErr w:type="gramEnd"/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фоне леса и высот, наносили внезапный удар по самолётам, действующ</w:t>
      </w:r>
      <w:r w:rsid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>им над целью за линией фронта.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21 июня наши войска ворвались в город Выборг. Финны, стараясь спасти свою технику и живую силу, отступали по шоссейным </w:t>
      </w:r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дорогам на север от Выборга.</w:t>
      </w:r>
      <w:r w:rsid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Группа из четырёх Ил-2 под командованием командира эскадрильи старшего лейтенанта </w:t>
      </w:r>
      <w:proofErr w:type="spellStart"/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Понякова</w:t>
      </w:r>
      <w:proofErr w:type="spellEnd"/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получила задание: нанести удар по отступающей колонне противника, действовать самостоятельно, без прикрытия истребителями. Прорабатывая задание, мы разобрали ряд удачных и неудачных примеров и пришли к выводу, что на случай противодействия истребителей противника лучше всего задание выполнять на бреющем полёте, соблюдая строй правый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«пеленг», близкий к «фронту». </w:t>
      </w:r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>Взлетели и построились в правый «пеленг». По указанию командира я занял место четвёртого ведомого. Линию фронта перелетели на бреющем полёте. В воздухе самолётов противника не было видно. Сделав два захода по цели, ведущий пошёл на третий, я тоже начал разворот и в этот момент услышал, как стрелок передаёт по переговорному аппарату: «Из-за сопки появились четыре ФВ-190, идут в атаку». Ведущий подал сигнал – «сбор». Отвернувшись вправо, я увидел сзади пару истребителей ФВ-190 на дистанции 800-900 метров, идущих нам в хвост. А вторая пара заняла выжидающее положение справа, на дистанции 800-900 метров. Ведущий группы уменьшил скорость, и все самолёты быстро пристроились к нему, взяв интервал 15-20 метров. Немцы решили атаковать нас с хвоста, это было для нас выгодно, так как мы были на бреющем полёте, что исключало возможность атаки снизу</w:t>
      </w:r>
      <w:r w:rsid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>сзади; ряд сопок и балок способствовал маневрированию и уклонению о</w:t>
      </w:r>
      <w:r w:rsid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>т прицельного огня противника.</w:t>
      </w:r>
      <w:r w:rsid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Когда ФВ-190, атаковавший меня, приблизился на дистанции 600 метров, мой стрелок и стрелки с соседних самолётов дали заградительный огонь. Немцы настойчиво приближались, намереваясь с короткой дистанции ударить наверняка. </w:t>
      </w:r>
      <w:proofErr w:type="gramStart"/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>ФВ-190, атаковавший меня, всё время старался находиться в безопасном для него секторе.</w:t>
      </w:r>
      <w:proofErr w:type="gramEnd"/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команде стрелка я </w:t>
      </w:r>
      <w:proofErr w:type="spellStart"/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>доворачивал</w:t>
      </w:r>
      <w:proofErr w:type="spellEnd"/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самолёт то вправо, то влево, давая этим возможность вести прицельный огонь по истребителю противника. Одновременно я старался</w:t>
      </w:r>
      <w:r w:rsid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сохранить своё место в строю. </w:t>
      </w:r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Немец дал очередь из пушек как раз в тот </w:t>
      </w:r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момент, когда я прижался к земле, но очередь прошла выше, отбив только стойку, к которой прикрепляется антенна. </w:t>
      </w:r>
      <w:proofErr w:type="gramStart"/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>Атаковавший</w:t>
      </w:r>
      <w:proofErr w:type="gramEnd"/>
      <w:r w:rsid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меня вышел из атаки вправо с набором высоты. Затем эта же пара зашла нам в хвост на вторую атаку, которая закончилась тем, что один ФВ-190 был сбит моим стрелком старшим сержантом </w:t>
      </w:r>
      <w:proofErr w:type="spellStart"/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>Дудатиным</w:t>
      </w:r>
      <w:proofErr w:type="spellEnd"/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(очередью прямо в лоб) в тот момент, когда </w:t>
      </w:r>
      <w:proofErr w:type="gramStart"/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пролетали над озером Я прижался</w:t>
      </w:r>
      <w:proofErr w:type="gramEnd"/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озеру, создав этим выгодное положение для ведения огня стрелку. Второй ФВ-190, видя исход атаки, не атако</w:t>
      </w:r>
      <w:r w:rsid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>вал нас, а ушёл из боя совсем.</w:t>
      </w:r>
      <w:r w:rsid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>Тогда вторая пара ФВ-190, занимавшая выжидательную позицию, п</w:t>
      </w:r>
      <w:r w:rsid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ошла в атаку. </w:t>
      </w:r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>Немцы прибегали к редко практикуемому ими способу: выйдя из зоны обстрела задних огневых точек во фланг группе на параллельный курс, они с разворота сваливались на Ил-2, стремясь использовать мёртвый конус. Тогда мы предприняли манёвр, заключающийся в отвороте группы штурмовиков от истребителей противника, дающий возможность стрелкам вести прицельный огонь. Стрелки интенси</w:t>
      </w:r>
      <w:r w:rsid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>вным огнём отразили две атаки.</w:t>
      </w:r>
      <w:r w:rsid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После безрезультатных атак попарно они предпринимали атаки с обеих сторон одновременно, очереди из пушек давали несколько вперёд и сверху</w:t>
      </w:r>
      <w:r w:rsid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>-в</w:t>
      </w:r>
      <w:proofErr w:type="gramEnd"/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>низ в середину строя, рассчитывая отколоть от строя замыкающего, расколоть строй и поодиночке разделаться с каждым. Они также рассчитывали на то, что мы наскочим на трассу в момент, когда трасса должна была ударить по самолёту, я резко взял ручку на себя и проскочил благополучно, хотя два снаряда попал</w:t>
      </w:r>
      <w:r w:rsid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>о в самолёт, выбив ногу шасси.</w:t>
      </w:r>
      <w:r w:rsid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 длился уже 10 минут, до нашей территории оставалось 2-3 км. Немцы, видимо, израсходовав боекомплект, оставили нас. Мы все вернулись на свой аэродром. Я благополучно произв</w:t>
      </w:r>
      <w:r w:rsid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>ёл посадку на одну ногу шасси.</w:t>
      </w:r>
      <w:r w:rsid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Этот полёт произвёл на меня большое впечатление, так как я был в то время ещё малоопытным лётчиком и мало верил в силу манёвра. Этот бой убедил меня также в том, что соблюдение боевого порядка и выдерживание скорости приводят к победе в воздушном бою. Он ещё раз подтвердил, что в оборонительном бою группы штурмовиков, когда нет </w:t>
      </w:r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возможности построить боевой порядок «круг» или «змейку», самым эффективным боевым порядком является строй в «пел</w:t>
      </w:r>
      <w:r w:rsid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>енге» на уменьшенной скорости.</w:t>
      </w:r>
      <w:r w:rsid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>Немцы не добились успеха потому, что подойти на малую дистанцию им препятствовал дружный огонь стрелков, а попасть в маневрирующий самолёт</w:t>
      </w:r>
      <w:r w:rsid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>с б</w:t>
      </w:r>
      <w:r w:rsid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ольшой дистанции очень трудно. </w:t>
      </w:r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Предприняв ряд манёвров, мы вышли из этого боя победителями, сбив ФВ-190. </w:t>
      </w:r>
    </w:p>
    <w:p w:rsidR="001C7BBA" w:rsidRDefault="00685519" w:rsidP="006F59F8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5211055" cy="7924800"/>
            <wp:effectExtent l="19050" t="0" r="8645" b="0"/>
            <wp:docPr id="29" name="Рисунок 29" descr="&amp;CHcy;&amp;iecy;&amp;kcy;&amp;icy;&amp;ncy; &amp;Bcy;&amp;ocy;&amp;rcy;&amp;icy;&amp;scy; &amp;Scy;&amp;iecy;&amp;rcy;&amp;gcy;&amp;iecy;&amp;iecy;&amp;vcy;&amp;icy;&amp;chcy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&amp;CHcy;&amp;iecy;&amp;kcy;&amp;icy;&amp;ncy; &amp;Bcy;&amp;ocy;&amp;rcy;&amp;icy;&amp;scy; &amp;Scy;&amp;iecy;&amp;rcy;&amp;gcy;&amp;iecy;&amp;iecy;&amp;vcy;&amp;icy;&amp;chcy;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0581" cy="79240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5519" w:rsidRPr="004844B7" w:rsidRDefault="004844B7" w:rsidP="004844B7">
      <w:pPr>
        <w:spacing w:after="0"/>
        <w:jc w:val="center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</w:pPr>
      <w:r w:rsidRPr="004844B7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>Ч</w:t>
      </w:r>
      <w:r w:rsidRPr="004844B7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>екин Борис Сергеевич</w:t>
      </w:r>
    </w:p>
    <w:p w:rsidR="004844B7" w:rsidRPr="004844B7" w:rsidRDefault="004844B7" w:rsidP="004844B7">
      <w:pPr>
        <w:spacing w:after="0"/>
        <w:jc w:val="center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</w:pPr>
      <w:r w:rsidRPr="004844B7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>5.03.1922 – 20.01.2009</w:t>
      </w:r>
    </w:p>
    <w:p w:rsidR="004844B7" w:rsidRPr="004844B7" w:rsidRDefault="004844B7" w:rsidP="004844B7">
      <w:pPr>
        <w:spacing w:after="0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4844B7">
        <w:rPr>
          <w:rFonts w:ascii="Times New Roman" w:hAnsi="Times New Roman" w:cs="Times New Roman"/>
          <w:b/>
          <w:color w:val="FF0000"/>
          <w:sz w:val="28"/>
          <w:szCs w:val="28"/>
        </w:rPr>
        <w:t>Герой Советского Союза</w:t>
      </w:r>
    </w:p>
    <w:p w:rsidR="00685519" w:rsidRPr="006F59F8" w:rsidRDefault="004844B7" w:rsidP="006F59F8">
      <w:pPr>
        <w:spacing w:before="240"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 xml:space="preserve">      </w:t>
      </w:r>
      <w:r w:rsidR="00685519" w:rsidRPr="006F59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</w:t>
      </w:r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>авельев Фёдор Петрович - командир батареи 696-го истребительно-противотанкового артиллерийского полка (5-я армия, 3-</w:t>
      </w:r>
      <w:r w:rsid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й Белорусский фронт), капитан. </w:t>
      </w:r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Родился 25 декабря 1918 года в селе </w:t>
      </w:r>
      <w:proofErr w:type="gramStart"/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>Петропавловское</w:t>
      </w:r>
      <w:proofErr w:type="gramEnd"/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>Чистопольского</w:t>
      </w:r>
      <w:proofErr w:type="spellEnd"/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уезда Казанской губернии, ныне Новошешминского района Республики Татарстан. </w:t>
      </w:r>
      <w:r w:rsid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>Из семьи крестьянина. Русский.</w:t>
      </w:r>
      <w:r w:rsid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>С раннего детства трудился. В 1935 году окончил рабфак в городе Чистополь Татарской АССР, в 1940 году - Казанский государственный университе</w:t>
      </w:r>
      <w:r w:rsid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 имени В.И. Ульянова-Ленина.  </w:t>
      </w:r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Красную Армию </w:t>
      </w:r>
      <w:proofErr w:type="gramStart"/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призван</w:t>
      </w:r>
      <w:proofErr w:type="gramEnd"/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>Кзыл</w:t>
      </w:r>
      <w:proofErr w:type="spellEnd"/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-Армейским районным военкоматом Татарской АССР 27 июня 1941 года. На фронтах Великой Отечественной войны с июля 1941 года, в том же месяце был ранен. После выздоровления служил командиром взвода в запасном артиллерийском полку Московского военного округа. </w:t>
      </w:r>
      <w:proofErr w:type="gramStart"/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>Вновь на фронте с декабря 1941 года, воевал на Калининском, Западном и 3-м Белорусском фронтах.</w:t>
      </w:r>
      <w:proofErr w:type="gramEnd"/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Участвовал в Ржевско-Вяземских наступательных операциях 1942 и 1943 годов, в Смоленской операции (август-сентябрь 1943), в безуспешных наступательных боях на Оршанском направлении (октябрь-декабрь 1943). Был адъютантом командира миномётно-артиллерийского полка. С 1943 года до Победы воевал в 696-м артиллерийском полку в 5-й армии: второй помощник начальника штаба полка, командир батареи, первый помощник начальника штаба полка. Дважды был ранен в боях - в июле 1941 и </w:t>
      </w:r>
      <w:proofErr w:type="gramStart"/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proofErr w:type="gramEnd"/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октябре 1943 годов. Член</w:t>
      </w:r>
      <w:r w:rsid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ВК</w:t>
      </w:r>
      <w:proofErr w:type="gramStart"/>
      <w:r w:rsid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>П(</w:t>
      </w:r>
      <w:proofErr w:type="gramEnd"/>
      <w:r w:rsid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б) с сентября 1943 года.  </w:t>
      </w:r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Командир батареи 696-го истребительно-противотанкового артиллерийского полка (5-я армия, 3-й Белорусский фронт) капитан Савельев Фёдор Петрович проявил исключительное мужество и талант командира-артиллериста в ходе Белорусской стратегической наступательной операции. На первом этапе операции принимал участие в </w:t>
      </w:r>
      <w:proofErr w:type="spellStart"/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>Витебско</w:t>
      </w:r>
      <w:proofErr w:type="spellEnd"/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-Оршанской и Минской фронтовых операциях. В ходе Вильнюсской операции его батарея была включена в передовой отряд 371-й стрелковой дивизии и вместе с ним 16 июля 1944 года вышла к реке Неман в районе деревни </w:t>
      </w:r>
      <w:proofErr w:type="spellStart"/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>Дарсунишкис</w:t>
      </w:r>
      <w:proofErr w:type="spellEnd"/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>Кайшядорского</w:t>
      </w:r>
      <w:proofErr w:type="spellEnd"/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района Литовской ССР. Однако с противоположного берега Немана по красноармейцам был открыт сильный огонь. В этой обстановке приказал развернуть батарею вдоль берега и начал артиллерийскую дуэль с врагом </w:t>
      </w:r>
      <w:proofErr w:type="spellStart"/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>черех</w:t>
      </w:r>
      <w:proofErr w:type="spellEnd"/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реку, из которой советские артиллеристы вышли победителями. В короткий срок были уничтожены 2 немецких орудия, 5 пулеметных точек, 3 снайперских гнезда и рассеяно до роты пехоты противника. Воспользовавшись замешательством врага, пехотные части почти без сопротивления форсировали Неман и захватили плацда</w:t>
      </w:r>
      <w:r w:rsid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рм на противоположном берегу.  </w:t>
      </w:r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>Вскоре переправил свою батарею на плацдарм и капитан Ф.П. Савельев. Враг уже подтягивал силы, переправлялись под обстрелом. Оценив обстановку, Савельев приказал занять господствующую высоту, занятую врагом. Двигая орудия широким фронтом, он подавил огонь противника и вынудил немцев оставить высоту. В этой атаке артиллеристы уничтожили 3 пулемётных точки и до 30 солдат врага, а ещё 5 солдат захватили в плен. На занятой высоте тут же была оборудована артиллерийская позиция. Как оказалось, эта высота была последней точкой, с которой немцы корректировали прицельный огонь по переправе. Теперь переправа подошедших главных сил дивизии стала беспрепятственной. За этот подвиг Ф. Савельев был представлен к званию Геро</w:t>
      </w:r>
      <w:r w:rsidR="004D02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я Советского Союза.  </w:t>
      </w:r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>И на следующем этапе Белорусской операции - в Каунасской фронтовой операции - он вновь отважно сражался с врагом. Так, при отражении немецких контратак в боях 7 и 16 августа 1944 года на литовской земле, батарея под его командованием уничтожила соответственно 7 и 6 танков врага. За эти подвиги он был наг</w:t>
      </w:r>
      <w:r w:rsid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>раждён орденом Кра</w:t>
      </w:r>
      <w:r w:rsidR="004D02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сной Звезды. </w:t>
      </w:r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 образцовое выполнение боевых заданий командования на фронте борьбы с немецко-фашистскими захватчиками и проявленные при этом отвагу и геройство указом Президиума Верховного Совета от 24 марта 1945 года капитану </w:t>
      </w:r>
      <w:r w:rsidR="00685519" w:rsidRPr="006F59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Савельеву Фёдору Петровичу</w:t>
      </w:r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присвоено звание Героя Советского Союза с вручением ордена Ленина и мед</w:t>
      </w:r>
      <w:r w:rsid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>али "Золотая Звезда" (№ 6164).</w:t>
      </w:r>
      <w:r w:rsidR="004D02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Участник </w:t>
      </w:r>
      <w:proofErr w:type="spellStart"/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>Гумбиннен-Гольдапской</w:t>
      </w:r>
      <w:proofErr w:type="spellEnd"/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(ноябрь 1944) и </w:t>
      </w:r>
      <w:proofErr w:type="gramStart"/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Восточно-Прусской</w:t>
      </w:r>
      <w:proofErr w:type="gramEnd"/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(январь-апрель 1945) наступательных операций. За умелые и отважные действия в Восточной Пруссии </w:t>
      </w:r>
      <w:proofErr w:type="gramStart"/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>награждён</w:t>
      </w:r>
      <w:proofErr w:type="gramEnd"/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орденом Отечественной войны 1-й </w:t>
      </w:r>
      <w:r w:rsid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степени. </w:t>
      </w:r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>В апреле 1945 года 5-я армия была выведена из боя, началась её переброска на Дальний Восток. В августе 1945 года в её рядах капитан Савельев участвовал в советско-японской войне н</w:t>
      </w:r>
      <w:r w:rsid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1-м Дальневосточном фронте.  </w:t>
      </w:r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После Победы продолжил службу в Советской Армии. Окончил курсы повышения квалификации при Артиллерийской академии имени Ф.Э. Дзержинского в 1948 году. С февраля 1947 года проходил службу на 4-м Государственном центральном полигоне (полигон "Капустин Яр") - старший офицер отделения технической документации, с июля 1948 - инженер лаборатории 4-го отделения полигона, с апреля 1950 - старший инженер 3-го отдела 1-го управления полигона, с января 1951 - старший</w:t>
      </w:r>
      <w:r w:rsid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инженер лаборатории полигона. </w:t>
      </w:r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декабря 1952 года подполковник Ф.П. Савельев - в запасе. Жил и работал в городе Казани. Скончался 19 ноября </w:t>
      </w:r>
      <w:r w:rsid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1970 года. </w:t>
      </w:r>
      <w:proofErr w:type="gramStart"/>
      <w:r w:rsid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>Похоронен</w:t>
      </w:r>
      <w:proofErr w:type="gramEnd"/>
      <w:r w:rsid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Казани. </w:t>
      </w:r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Подполковник (1951). </w:t>
      </w:r>
      <w:proofErr w:type="gramStart"/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>Награждён</w:t>
      </w:r>
      <w:proofErr w:type="gramEnd"/>
      <w:r w:rsidR="00685519" w:rsidRPr="006F59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орденами Ленина (24.03.1945), Отечественной войны 1-й степени (6.02.1945), Красной Звезды (1.10.1944), медалью "За отвагу" (25.09.1943), другими медалями. </w:t>
      </w:r>
    </w:p>
    <w:p w:rsidR="00685519" w:rsidRPr="006F59F8" w:rsidRDefault="00685519" w:rsidP="006F59F8">
      <w:pPr>
        <w:spacing w:before="240" w:after="0" w:line="360" w:lineRule="auto"/>
        <w:jc w:val="both"/>
        <w:rPr>
          <w:sz w:val="28"/>
          <w:szCs w:val="28"/>
        </w:rPr>
      </w:pPr>
    </w:p>
    <w:p w:rsidR="006F59F8" w:rsidRDefault="006F59F8" w:rsidP="006F59F8">
      <w:pPr>
        <w:spacing w:before="240" w:after="0"/>
      </w:pPr>
      <w:r w:rsidRPr="006F59F8">
        <w:rPr>
          <w:noProof/>
          <w:lang w:eastAsia="ru-RU"/>
        </w:rPr>
        <w:lastRenderedPageBreak/>
        <w:drawing>
          <wp:inline distT="0" distB="0" distL="0" distR="0">
            <wp:extent cx="5694441" cy="6800850"/>
            <wp:effectExtent l="19050" t="0" r="1509" b="0"/>
            <wp:docPr id="15" name="Рисунок 50" descr="&amp;Scy;&amp;acy;&amp;vcy;&amp;iecy;&amp;lcy;&amp;softcy;&amp;iecy;&amp;vcy; &amp;Fcy;&amp;iocy;&amp;dcy;&amp;ocy;&amp;rcy; &amp;Pcy;&amp;iecy;&amp;tcy;&amp;rcy;&amp;ocy;&amp;vcy;&amp;icy;&amp;chcy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&amp;Scy;&amp;acy;&amp;vcy;&amp;iecy;&amp;lcy;&amp;softcy;&amp;iecy;&amp;vcy; &amp;Fcy;&amp;iocy;&amp;dcy;&amp;ocy;&amp;rcy; &amp;Pcy;&amp;iecy;&amp;tcy;&amp;rcy;&amp;ocy;&amp;vcy;&amp;icy;&amp;chcy;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9707" cy="68071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F59F8" w:rsidRDefault="006F59F8" w:rsidP="006F59F8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F59F8" w:rsidRDefault="006F59F8" w:rsidP="006F59F8">
      <w:pPr>
        <w:jc w:val="center"/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lang w:eastAsia="ru-RU"/>
        </w:rPr>
      </w:pPr>
      <w:r w:rsidRPr="004844B7">
        <w:rPr>
          <w:rFonts w:ascii="Times New Roman" w:eastAsia="Times New Roman" w:hAnsi="Times New Roman" w:cs="Times New Roman"/>
          <w:color w:val="FF0000"/>
          <w:sz w:val="32"/>
          <w:szCs w:val="32"/>
          <w:lang w:eastAsia="ru-RU"/>
        </w:rPr>
        <w:t xml:space="preserve">Савельев Фёдор Петрович </w:t>
      </w:r>
      <w:r w:rsidRPr="004844B7">
        <w:rPr>
          <w:rFonts w:ascii="Times New Roman" w:eastAsia="Times New Roman" w:hAnsi="Times New Roman" w:cs="Times New Roman"/>
          <w:color w:val="FF0000"/>
          <w:sz w:val="32"/>
          <w:szCs w:val="32"/>
          <w:lang w:eastAsia="ru-RU"/>
        </w:rPr>
        <w:br/>
      </w:r>
      <w:r w:rsidRPr="004844B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lang w:eastAsia="ru-RU"/>
        </w:rPr>
        <w:t xml:space="preserve">25.12.1918 - 19.11.1970 </w:t>
      </w:r>
      <w:r w:rsidRPr="004844B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lang w:eastAsia="ru-RU"/>
        </w:rPr>
        <w:br/>
        <w:t>Герой Советского Союза</w:t>
      </w:r>
      <w:bookmarkStart w:id="0" w:name="_GoBack"/>
      <w:bookmarkEnd w:id="0"/>
    </w:p>
    <w:sectPr w:rsidR="006F59F8" w:rsidSect="004844B7">
      <w:pgSz w:w="11906" w:h="16838"/>
      <w:pgMar w:top="1418" w:right="1133" w:bottom="709" w:left="1701" w:header="708" w:footer="708" w:gutter="0"/>
      <w:pgBorders w:offsetFrom="page">
        <w:top w:val="stars3d" w:sz="30" w:space="24" w:color="auto"/>
        <w:left w:val="stars3d" w:sz="30" w:space="24" w:color="auto"/>
        <w:bottom w:val="stars3d" w:sz="30" w:space="24" w:color="auto"/>
        <w:right w:val="stars3d" w:sz="30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85519"/>
    <w:rsid w:val="001C7BBA"/>
    <w:rsid w:val="00372EC5"/>
    <w:rsid w:val="004844B7"/>
    <w:rsid w:val="004D026C"/>
    <w:rsid w:val="00574A35"/>
    <w:rsid w:val="00685519"/>
    <w:rsid w:val="006F59F8"/>
    <w:rsid w:val="00A26B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7B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85519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6855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685519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6855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8551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519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48633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60270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26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79204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2026</Words>
  <Characters>11553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13552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Флюза</dc:creator>
  <cp:lastModifiedBy>Алексей</cp:lastModifiedBy>
  <cp:revision>4</cp:revision>
  <dcterms:created xsi:type="dcterms:W3CDTF">2014-05-28T09:28:00Z</dcterms:created>
  <dcterms:modified xsi:type="dcterms:W3CDTF">2015-03-16T07:56:00Z</dcterms:modified>
</cp:coreProperties>
</file>